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0D" w:rsidRDefault="003D6083">
      <w:pPr>
        <w:rPr>
          <w:sz w:val="28"/>
          <w:szCs w:val="28"/>
        </w:rPr>
      </w:pPr>
      <w:r w:rsidRPr="003D6083">
        <w:rPr>
          <w:sz w:val="28"/>
          <w:szCs w:val="28"/>
          <w:u w:val="single"/>
        </w:rPr>
        <w:t>Úkoly pro domácí vyučování do pondělí 23. 3. 2020</w:t>
      </w:r>
      <w:r>
        <w:rPr>
          <w:sz w:val="28"/>
          <w:szCs w:val="28"/>
        </w:rPr>
        <w:tab/>
      </w:r>
      <w:r w:rsidRPr="003D6083">
        <w:rPr>
          <w:b/>
          <w:sz w:val="28"/>
          <w:szCs w:val="28"/>
        </w:rPr>
        <w:t>2. ročník</w:t>
      </w:r>
    </w:p>
    <w:p w:rsidR="003D6083" w:rsidRDefault="003D6083">
      <w:pPr>
        <w:rPr>
          <w:sz w:val="28"/>
          <w:szCs w:val="28"/>
        </w:rPr>
      </w:pPr>
    </w:p>
    <w:p w:rsidR="003D6083" w:rsidRDefault="003D6083">
      <w:pPr>
        <w:rPr>
          <w:sz w:val="28"/>
          <w:szCs w:val="28"/>
        </w:rPr>
      </w:pPr>
      <w:r w:rsidRPr="00490F86">
        <w:rPr>
          <w:b/>
          <w:sz w:val="28"/>
          <w:szCs w:val="28"/>
        </w:rPr>
        <w:t>ČJ</w:t>
      </w:r>
      <w:r>
        <w:rPr>
          <w:sz w:val="28"/>
          <w:szCs w:val="28"/>
        </w:rPr>
        <w:tab/>
      </w:r>
      <w:r w:rsidRPr="00490F86">
        <w:rPr>
          <w:sz w:val="28"/>
          <w:szCs w:val="28"/>
          <w:u w:val="single"/>
        </w:rPr>
        <w:t>Psaní i, í, y, ý po měkkých a tvrdých souhláskách</w:t>
      </w:r>
      <w:r w:rsidR="00490F86">
        <w:rPr>
          <w:sz w:val="28"/>
          <w:szCs w:val="28"/>
        </w:rPr>
        <w:tab/>
        <w:t>uč. 98/7 písemně,</w:t>
      </w:r>
      <w:r w:rsidR="00490F86">
        <w:rPr>
          <w:sz w:val="28"/>
          <w:szCs w:val="28"/>
        </w:rPr>
        <w:tab/>
        <w:t>99/8 ústně</w:t>
      </w:r>
    </w:p>
    <w:p w:rsidR="00490F86" w:rsidRDefault="00490F86">
      <w:pPr>
        <w:rPr>
          <w:sz w:val="28"/>
          <w:szCs w:val="28"/>
        </w:rPr>
      </w:pPr>
      <w:r>
        <w:rPr>
          <w:sz w:val="28"/>
          <w:szCs w:val="28"/>
        </w:rPr>
        <w:tab/>
      </w:r>
      <w:r w:rsidRPr="00490F86">
        <w:rPr>
          <w:sz w:val="28"/>
          <w:szCs w:val="28"/>
          <w:u w:val="single"/>
        </w:rPr>
        <w:t>Psan</w:t>
      </w:r>
      <w:r>
        <w:rPr>
          <w:sz w:val="28"/>
          <w:szCs w:val="28"/>
          <w:u w:val="single"/>
        </w:rPr>
        <w:t>í i, í, y, ý po obojetných</w:t>
      </w:r>
      <w:r w:rsidRPr="00490F86">
        <w:rPr>
          <w:sz w:val="28"/>
          <w:szCs w:val="28"/>
          <w:u w:val="single"/>
        </w:rPr>
        <w:t xml:space="preserve"> souhláskách</w:t>
      </w:r>
      <w:r>
        <w:rPr>
          <w:sz w:val="28"/>
          <w:szCs w:val="28"/>
        </w:rPr>
        <w:tab/>
        <w:t>uč. 99/1 písemně</w:t>
      </w:r>
    </w:p>
    <w:p w:rsidR="00490F86" w:rsidRDefault="00490F86" w:rsidP="00490F86">
      <w:pPr>
        <w:pStyle w:val="Odstavecseseznamem"/>
        <w:numPr>
          <w:ilvl w:val="0"/>
          <w:numId w:val="1"/>
        </w:numPr>
        <w:rPr>
          <w:sz w:val="28"/>
          <w:szCs w:val="28"/>
        </w:rPr>
      </w:pPr>
      <w:r>
        <w:rPr>
          <w:sz w:val="28"/>
          <w:szCs w:val="28"/>
        </w:rPr>
        <w:t xml:space="preserve">Vyvození na str. 100, pravidla psaní i, y po obojetných </w:t>
      </w:r>
      <w:proofErr w:type="spellStart"/>
      <w:r>
        <w:rPr>
          <w:sz w:val="28"/>
          <w:szCs w:val="28"/>
        </w:rPr>
        <w:t>souhl</w:t>
      </w:r>
      <w:proofErr w:type="spellEnd"/>
      <w:r>
        <w:rPr>
          <w:sz w:val="28"/>
          <w:szCs w:val="28"/>
        </w:rPr>
        <w:t xml:space="preserve">. a </w:t>
      </w:r>
      <w:proofErr w:type="spellStart"/>
      <w:r>
        <w:rPr>
          <w:sz w:val="28"/>
          <w:szCs w:val="28"/>
        </w:rPr>
        <w:t>vyjmen</w:t>
      </w:r>
      <w:proofErr w:type="spellEnd"/>
      <w:r>
        <w:rPr>
          <w:sz w:val="28"/>
          <w:szCs w:val="28"/>
        </w:rPr>
        <w:t>. slova se budou žáci učit ve 3. ročníku.</w:t>
      </w:r>
    </w:p>
    <w:p w:rsidR="00490F86" w:rsidRDefault="00490F86" w:rsidP="00490F86">
      <w:pPr>
        <w:ind w:left="705"/>
        <w:rPr>
          <w:sz w:val="28"/>
          <w:szCs w:val="28"/>
        </w:rPr>
      </w:pPr>
      <w:r w:rsidRPr="00490F86">
        <w:rPr>
          <w:sz w:val="28"/>
          <w:szCs w:val="28"/>
          <w:u w:val="single"/>
        </w:rPr>
        <w:t>Slohové úkoly</w:t>
      </w:r>
      <w:r>
        <w:rPr>
          <w:sz w:val="28"/>
          <w:szCs w:val="28"/>
        </w:rPr>
        <w:tab/>
        <w:t xml:space="preserve">uč. </w:t>
      </w:r>
      <w:proofErr w:type="gramStart"/>
      <w:r>
        <w:rPr>
          <w:sz w:val="28"/>
          <w:szCs w:val="28"/>
        </w:rPr>
        <w:t>str.</w:t>
      </w:r>
      <w:proofErr w:type="gramEnd"/>
      <w:r>
        <w:rPr>
          <w:sz w:val="28"/>
          <w:szCs w:val="28"/>
        </w:rPr>
        <w:t xml:space="preserve"> 100 – 102 ústně, kresli </w:t>
      </w:r>
      <w:r w:rsidRPr="00490F86">
        <w:rPr>
          <w:sz w:val="28"/>
          <w:szCs w:val="28"/>
        </w:rPr>
        <w:sym w:font="Wingdings" w:char="F04A"/>
      </w:r>
    </w:p>
    <w:p w:rsidR="00B22061" w:rsidRDefault="00490F86" w:rsidP="00490F86">
      <w:pPr>
        <w:ind w:left="705"/>
        <w:rPr>
          <w:sz w:val="28"/>
          <w:szCs w:val="28"/>
        </w:rPr>
      </w:pPr>
      <w:r>
        <w:rPr>
          <w:sz w:val="28"/>
          <w:szCs w:val="28"/>
          <w:u w:val="single"/>
        </w:rPr>
        <w:t>Procvičování</w:t>
      </w:r>
      <w:r>
        <w:rPr>
          <w:sz w:val="28"/>
          <w:szCs w:val="28"/>
        </w:rPr>
        <w:tab/>
        <w:t xml:space="preserve">uč. </w:t>
      </w:r>
      <w:proofErr w:type="gramStart"/>
      <w:r>
        <w:rPr>
          <w:sz w:val="28"/>
          <w:szCs w:val="28"/>
        </w:rPr>
        <w:t>str.</w:t>
      </w:r>
      <w:proofErr w:type="gramEnd"/>
      <w:r>
        <w:rPr>
          <w:sz w:val="28"/>
          <w:szCs w:val="28"/>
        </w:rPr>
        <w:t xml:space="preserve"> </w:t>
      </w:r>
      <w:r w:rsidR="00B22061">
        <w:rPr>
          <w:sz w:val="28"/>
          <w:szCs w:val="28"/>
        </w:rPr>
        <w:t>102/1, 2,</w:t>
      </w:r>
    </w:p>
    <w:p w:rsidR="00490F86" w:rsidRDefault="00B22061" w:rsidP="00B22061">
      <w:pPr>
        <w:ind w:left="3537" w:firstLine="3"/>
        <w:rPr>
          <w:sz w:val="28"/>
          <w:szCs w:val="28"/>
        </w:rPr>
      </w:pPr>
      <w:r>
        <w:rPr>
          <w:sz w:val="28"/>
          <w:szCs w:val="28"/>
        </w:rPr>
        <w:t xml:space="preserve">  103/4, 5, 6, 7</w:t>
      </w:r>
    </w:p>
    <w:p w:rsidR="00B22061" w:rsidRDefault="00B22061" w:rsidP="00B22061">
      <w:pPr>
        <w:rPr>
          <w:sz w:val="28"/>
          <w:szCs w:val="28"/>
        </w:rPr>
      </w:pPr>
      <w:r w:rsidRPr="00B22061">
        <w:rPr>
          <w:b/>
          <w:sz w:val="28"/>
          <w:szCs w:val="28"/>
        </w:rPr>
        <w:t>PS</w:t>
      </w:r>
      <w:r>
        <w:rPr>
          <w:b/>
          <w:sz w:val="28"/>
          <w:szCs w:val="28"/>
        </w:rPr>
        <w:tab/>
      </w:r>
      <w:r w:rsidRPr="00B22061">
        <w:rPr>
          <w:sz w:val="28"/>
          <w:szCs w:val="28"/>
          <w:u w:val="single"/>
        </w:rPr>
        <w:t>Písanka</w:t>
      </w:r>
      <w:r>
        <w:rPr>
          <w:sz w:val="28"/>
          <w:szCs w:val="28"/>
        </w:rPr>
        <w:t xml:space="preserve"> str. 6, 7 (dodám)</w:t>
      </w:r>
    </w:p>
    <w:p w:rsidR="00B22061" w:rsidRDefault="00B22061" w:rsidP="00B22061">
      <w:pPr>
        <w:rPr>
          <w:sz w:val="28"/>
          <w:szCs w:val="28"/>
        </w:rPr>
      </w:pPr>
      <w:r>
        <w:rPr>
          <w:b/>
          <w:sz w:val="28"/>
          <w:szCs w:val="28"/>
        </w:rPr>
        <w:t>ČT</w:t>
      </w:r>
      <w:r>
        <w:rPr>
          <w:sz w:val="28"/>
          <w:szCs w:val="28"/>
        </w:rPr>
        <w:tab/>
      </w:r>
      <w:r w:rsidRPr="00502B9A">
        <w:rPr>
          <w:sz w:val="28"/>
          <w:szCs w:val="28"/>
          <w:u w:val="single"/>
        </w:rPr>
        <w:t>Čítanka</w:t>
      </w:r>
      <w:r>
        <w:rPr>
          <w:sz w:val="28"/>
          <w:szCs w:val="28"/>
        </w:rPr>
        <w:t xml:space="preserve"> str. 84 – 99 (</w:t>
      </w:r>
      <w:r w:rsidRPr="00502B9A">
        <w:rPr>
          <w:sz w:val="28"/>
          <w:szCs w:val="28"/>
          <w:u w:val="single"/>
        </w:rPr>
        <w:t>do konce března</w:t>
      </w:r>
      <w:r>
        <w:rPr>
          <w:sz w:val="28"/>
          <w:szCs w:val="28"/>
        </w:rPr>
        <w:t xml:space="preserve">) </w:t>
      </w:r>
      <w:r w:rsidR="00502B9A">
        <w:rPr>
          <w:sz w:val="28"/>
          <w:szCs w:val="28"/>
        </w:rPr>
        <w:t xml:space="preserve">- téma: </w:t>
      </w:r>
      <w:r w:rsidR="00502B9A" w:rsidRPr="00502B9A">
        <w:rPr>
          <w:sz w:val="28"/>
          <w:szCs w:val="28"/>
          <w:u w:val="single"/>
        </w:rPr>
        <w:t>Člověk a jeho zdraví</w:t>
      </w:r>
    </w:p>
    <w:p w:rsidR="00502B9A" w:rsidRDefault="00502B9A" w:rsidP="00502B9A">
      <w:pPr>
        <w:ind w:left="705"/>
        <w:rPr>
          <w:sz w:val="28"/>
          <w:szCs w:val="28"/>
        </w:rPr>
      </w:pPr>
      <w:r>
        <w:rPr>
          <w:sz w:val="28"/>
          <w:szCs w:val="28"/>
        </w:rPr>
        <w:t xml:space="preserve">Čtěte nahlas, povídejte si o přečteném, vymýšlejte otázky k přečtenému… Do sešitu nebo na papír můžete zapsat, co jste četli, nakreslit obrázky, vypsat rýmy z básniček apod. </w:t>
      </w:r>
      <w:r w:rsidRPr="00502B9A">
        <w:rPr>
          <w:sz w:val="28"/>
          <w:szCs w:val="28"/>
        </w:rPr>
        <w:sym w:font="Wingdings" w:char="F04A"/>
      </w:r>
    </w:p>
    <w:p w:rsidR="00502B9A" w:rsidRDefault="00502B9A" w:rsidP="00502B9A">
      <w:pPr>
        <w:rPr>
          <w:sz w:val="28"/>
          <w:szCs w:val="28"/>
        </w:rPr>
      </w:pPr>
      <w:r w:rsidRPr="00502B9A">
        <w:rPr>
          <w:b/>
          <w:sz w:val="28"/>
          <w:szCs w:val="28"/>
        </w:rPr>
        <w:t>M</w:t>
      </w:r>
      <w:r>
        <w:rPr>
          <w:b/>
          <w:sz w:val="28"/>
          <w:szCs w:val="28"/>
        </w:rPr>
        <w:tab/>
      </w:r>
      <w:r w:rsidRPr="00502B9A">
        <w:rPr>
          <w:sz w:val="28"/>
          <w:szCs w:val="28"/>
          <w:u w:val="single"/>
        </w:rPr>
        <w:t>Sčítání a odčítání jednotek</w:t>
      </w:r>
      <w:r>
        <w:rPr>
          <w:sz w:val="28"/>
          <w:szCs w:val="28"/>
          <w:u w:val="single"/>
        </w:rPr>
        <w:t xml:space="preserve"> v číselném oboru 0 – 60</w:t>
      </w:r>
    </w:p>
    <w:p w:rsidR="00745A8A" w:rsidRDefault="00502B9A" w:rsidP="00502B9A">
      <w:pPr>
        <w:rPr>
          <w:sz w:val="28"/>
          <w:szCs w:val="28"/>
        </w:rPr>
      </w:pPr>
      <w:r>
        <w:rPr>
          <w:sz w:val="28"/>
          <w:szCs w:val="28"/>
        </w:rPr>
        <w:tab/>
      </w:r>
      <w:r w:rsidR="004E0760">
        <w:rPr>
          <w:b/>
          <w:sz w:val="28"/>
          <w:szCs w:val="28"/>
        </w:rPr>
        <w:t>v</w:t>
      </w:r>
      <w:r w:rsidRPr="004E0760">
        <w:rPr>
          <w:b/>
          <w:sz w:val="28"/>
          <w:szCs w:val="28"/>
        </w:rPr>
        <w:t xml:space="preserve">elký </w:t>
      </w:r>
      <w:proofErr w:type="spellStart"/>
      <w:r w:rsidRPr="004E0760">
        <w:rPr>
          <w:b/>
          <w:sz w:val="28"/>
          <w:szCs w:val="28"/>
        </w:rPr>
        <w:t>prac</w:t>
      </w:r>
      <w:proofErr w:type="spellEnd"/>
      <w:r w:rsidRPr="004E0760">
        <w:rPr>
          <w:b/>
          <w:sz w:val="28"/>
          <w:szCs w:val="28"/>
        </w:rPr>
        <w:t xml:space="preserve">. </w:t>
      </w:r>
      <w:proofErr w:type="gramStart"/>
      <w:r w:rsidRPr="004E0760">
        <w:rPr>
          <w:b/>
          <w:sz w:val="28"/>
          <w:szCs w:val="28"/>
        </w:rPr>
        <w:t>s</w:t>
      </w:r>
      <w:r>
        <w:rPr>
          <w:sz w:val="28"/>
          <w:szCs w:val="28"/>
        </w:rPr>
        <w:t>.</w:t>
      </w:r>
      <w:proofErr w:type="gramEnd"/>
      <w:r>
        <w:rPr>
          <w:b/>
          <w:sz w:val="28"/>
          <w:szCs w:val="28"/>
        </w:rPr>
        <w:t xml:space="preserve"> </w:t>
      </w:r>
      <w:r w:rsidR="00745A8A">
        <w:rPr>
          <w:sz w:val="28"/>
          <w:szCs w:val="28"/>
        </w:rPr>
        <w:t>str. 36, 37, 40, 41, 42 celé</w:t>
      </w:r>
    </w:p>
    <w:p w:rsidR="00500C4E" w:rsidRDefault="00745A8A" w:rsidP="00502B9A">
      <w:pPr>
        <w:rPr>
          <w:sz w:val="28"/>
          <w:szCs w:val="28"/>
        </w:rPr>
      </w:pPr>
      <w:r>
        <w:rPr>
          <w:sz w:val="28"/>
          <w:szCs w:val="28"/>
        </w:rPr>
        <w:tab/>
      </w:r>
      <w:r>
        <w:rPr>
          <w:sz w:val="28"/>
          <w:szCs w:val="28"/>
        </w:rPr>
        <w:tab/>
      </w:r>
      <w:r>
        <w:rPr>
          <w:sz w:val="28"/>
          <w:szCs w:val="28"/>
        </w:rPr>
        <w:tab/>
        <w:t xml:space="preserve">  str. 31, 38, 39 dávám na zvážení rodičů </w:t>
      </w:r>
      <w:r w:rsidR="00500C4E">
        <w:rPr>
          <w:sz w:val="28"/>
          <w:szCs w:val="28"/>
        </w:rPr>
        <w:t>–</w:t>
      </w:r>
      <w:r>
        <w:rPr>
          <w:sz w:val="28"/>
          <w:szCs w:val="28"/>
        </w:rPr>
        <w:t xml:space="preserve"> </w:t>
      </w:r>
      <w:r w:rsidR="00500C4E">
        <w:rPr>
          <w:sz w:val="28"/>
          <w:szCs w:val="28"/>
        </w:rPr>
        <w:t xml:space="preserve">dle pracovitosti dětí ;-)  </w:t>
      </w:r>
    </w:p>
    <w:p w:rsidR="00502B9A" w:rsidRDefault="00500C4E" w:rsidP="00500C4E">
      <w:pPr>
        <w:ind w:left="708"/>
        <w:rPr>
          <w:sz w:val="28"/>
          <w:szCs w:val="28"/>
        </w:rPr>
      </w:pPr>
      <w:r>
        <w:rPr>
          <w:sz w:val="28"/>
          <w:szCs w:val="28"/>
        </w:rPr>
        <w:t>Cvičení 1. ze stran 31, 38, 39 je písemné sčítání či odčítání, které žáci 2. ročníků ještě nemusejí umět, budou probírat až ve 3. roč. Důraz je kladen na pamětné počítání.</w:t>
      </w:r>
    </w:p>
    <w:p w:rsidR="00500C4E" w:rsidRDefault="00500C4E" w:rsidP="00500C4E">
      <w:pPr>
        <w:pStyle w:val="Odstavecseseznamem"/>
        <w:numPr>
          <w:ilvl w:val="0"/>
          <w:numId w:val="1"/>
        </w:numPr>
        <w:rPr>
          <w:sz w:val="28"/>
          <w:szCs w:val="28"/>
        </w:rPr>
      </w:pPr>
      <w:r>
        <w:rPr>
          <w:sz w:val="28"/>
          <w:szCs w:val="28"/>
        </w:rPr>
        <w:t>p</w:t>
      </w:r>
      <w:r w:rsidRPr="00500C4E">
        <w:rPr>
          <w:sz w:val="28"/>
          <w:szCs w:val="28"/>
        </w:rPr>
        <w:t xml:space="preserve">racujte s číselnou řadou a osou z velkého </w:t>
      </w:r>
      <w:proofErr w:type="spellStart"/>
      <w:r w:rsidRPr="00500C4E">
        <w:rPr>
          <w:sz w:val="28"/>
          <w:szCs w:val="28"/>
        </w:rPr>
        <w:t>prac</w:t>
      </w:r>
      <w:proofErr w:type="spellEnd"/>
      <w:r w:rsidRPr="00500C4E">
        <w:rPr>
          <w:sz w:val="28"/>
          <w:szCs w:val="28"/>
        </w:rPr>
        <w:t xml:space="preserve">. </w:t>
      </w:r>
      <w:proofErr w:type="gramStart"/>
      <w:r w:rsidRPr="00500C4E">
        <w:rPr>
          <w:sz w:val="28"/>
          <w:szCs w:val="28"/>
        </w:rPr>
        <w:t>sešitu</w:t>
      </w:r>
      <w:proofErr w:type="gramEnd"/>
    </w:p>
    <w:p w:rsidR="004E0760" w:rsidRDefault="00500C4E" w:rsidP="00500C4E">
      <w:pPr>
        <w:pStyle w:val="Odstavecseseznamem"/>
        <w:numPr>
          <w:ilvl w:val="0"/>
          <w:numId w:val="1"/>
        </w:numPr>
        <w:rPr>
          <w:sz w:val="28"/>
          <w:szCs w:val="28"/>
        </w:rPr>
      </w:pPr>
      <w:r>
        <w:rPr>
          <w:sz w:val="28"/>
          <w:szCs w:val="28"/>
        </w:rPr>
        <w:t xml:space="preserve">podle potřeby příklady znázorňujte v procvičovacím </w:t>
      </w:r>
      <w:r w:rsidR="004E0760">
        <w:rPr>
          <w:sz w:val="28"/>
          <w:szCs w:val="28"/>
        </w:rPr>
        <w:t>sešitě (</w:t>
      </w:r>
      <w:proofErr w:type="spellStart"/>
      <w:proofErr w:type="gramStart"/>
      <w:r w:rsidR="004E0760">
        <w:rPr>
          <w:sz w:val="28"/>
          <w:szCs w:val="28"/>
        </w:rPr>
        <w:t>čtverečk</w:t>
      </w:r>
      <w:proofErr w:type="spellEnd"/>
      <w:r w:rsidR="004E0760">
        <w:rPr>
          <w:sz w:val="28"/>
          <w:szCs w:val="28"/>
        </w:rPr>
        <w:t xml:space="preserve">.– </w:t>
      </w:r>
      <w:proofErr w:type="spellStart"/>
      <w:r w:rsidR="004E0760">
        <w:rPr>
          <w:sz w:val="28"/>
          <w:szCs w:val="28"/>
        </w:rPr>
        <w:t>opičkový</w:t>
      </w:r>
      <w:proofErr w:type="spellEnd"/>
      <w:proofErr w:type="gramEnd"/>
      <w:r w:rsidR="004E0760">
        <w:rPr>
          <w:sz w:val="28"/>
          <w:szCs w:val="28"/>
        </w:rPr>
        <w:t>)</w:t>
      </w:r>
    </w:p>
    <w:p w:rsidR="00500C4E" w:rsidRDefault="004E0760" w:rsidP="00500C4E">
      <w:pPr>
        <w:pStyle w:val="Odstavecseseznamem"/>
        <w:numPr>
          <w:ilvl w:val="0"/>
          <w:numId w:val="1"/>
        </w:numPr>
        <w:rPr>
          <w:sz w:val="28"/>
          <w:szCs w:val="28"/>
        </w:rPr>
      </w:pPr>
      <w:r>
        <w:rPr>
          <w:sz w:val="28"/>
          <w:szCs w:val="28"/>
        </w:rPr>
        <w:t xml:space="preserve">k procvičování dodám také obálky s vystřiženými papír. </w:t>
      </w:r>
      <w:proofErr w:type="gramStart"/>
      <w:r>
        <w:rPr>
          <w:sz w:val="28"/>
          <w:szCs w:val="28"/>
        </w:rPr>
        <w:t>penízky</w:t>
      </w:r>
      <w:proofErr w:type="gramEnd"/>
      <w:r>
        <w:rPr>
          <w:sz w:val="28"/>
          <w:szCs w:val="28"/>
        </w:rPr>
        <w:t xml:space="preserve">  </w:t>
      </w:r>
    </w:p>
    <w:p w:rsidR="004E0760" w:rsidRDefault="004E0760" w:rsidP="004E0760">
      <w:pPr>
        <w:ind w:left="705"/>
        <w:rPr>
          <w:sz w:val="28"/>
          <w:szCs w:val="28"/>
        </w:rPr>
      </w:pPr>
      <w:r>
        <w:rPr>
          <w:b/>
          <w:sz w:val="28"/>
          <w:szCs w:val="28"/>
        </w:rPr>
        <w:t>m</w:t>
      </w:r>
      <w:r w:rsidRPr="004E0760">
        <w:rPr>
          <w:b/>
          <w:sz w:val="28"/>
          <w:szCs w:val="28"/>
        </w:rPr>
        <w:t xml:space="preserve">alý </w:t>
      </w:r>
      <w:proofErr w:type="spellStart"/>
      <w:r w:rsidRPr="004E0760">
        <w:rPr>
          <w:b/>
          <w:sz w:val="28"/>
          <w:szCs w:val="28"/>
        </w:rPr>
        <w:t>prac</w:t>
      </w:r>
      <w:proofErr w:type="spellEnd"/>
      <w:r w:rsidRPr="004E0760">
        <w:rPr>
          <w:b/>
          <w:sz w:val="28"/>
          <w:szCs w:val="28"/>
        </w:rPr>
        <w:t xml:space="preserve">. </w:t>
      </w:r>
      <w:proofErr w:type="gramStart"/>
      <w:r w:rsidRPr="004E0760">
        <w:rPr>
          <w:b/>
          <w:sz w:val="28"/>
          <w:szCs w:val="28"/>
        </w:rPr>
        <w:t>s.</w:t>
      </w:r>
      <w:proofErr w:type="gramEnd"/>
      <w:r>
        <w:rPr>
          <w:sz w:val="28"/>
          <w:szCs w:val="28"/>
        </w:rPr>
        <w:t xml:space="preserve"> str. 18, 19 (kromě </w:t>
      </w:r>
      <w:proofErr w:type="spellStart"/>
      <w:r>
        <w:rPr>
          <w:sz w:val="28"/>
          <w:szCs w:val="28"/>
        </w:rPr>
        <w:t>cv</w:t>
      </w:r>
      <w:proofErr w:type="spellEnd"/>
      <w:r>
        <w:rPr>
          <w:sz w:val="28"/>
          <w:szCs w:val="28"/>
        </w:rPr>
        <w:t>. 1), 20, 23, 24</w:t>
      </w:r>
    </w:p>
    <w:p w:rsidR="004E0760" w:rsidRDefault="004E0760" w:rsidP="004E0760">
      <w:pPr>
        <w:rPr>
          <w:sz w:val="28"/>
          <w:szCs w:val="28"/>
        </w:rPr>
      </w:pPr>
      <w:r>
        <w:rPr>
          <w:b/>
          <w:sz w:val="28"/>
          <w:szCs w:val="28"/>
        </w:rPr>
        <w:t>G</w:t>
      </w:r>
      <w:r>
        <w:rPr>
          <w:sz w:val="28"/>
          <w:szCs w:val="28"/>
        </w:rPr>
        <w:tab/>
      </w:r>
      <w:r w:rsidRPr="004E0760">
        <w:rPr>
          <w:sz w:val="28"/>
          <w:szCs w:val="28"/>
          <w:u w:val="single"/>
        </w:rPr>
        <w:t>Úsečka</w:t>
      </w:r>
      <w:r>
        <w:rPr>
          <w:sz w:val="28"/>
          <w:szCs w:val="28"/>
        </w:rPr>
        <w:tab/>
        <w:t xml:space="preserve">velký </w:t>
      </w:r>
      <w:proofErr w:type="spellStart"/>
      <w:r>
        <w:rPr>
          <w:sz w:val="28"/>
          <w:szCs w:val="28"/>
        </w:rPr>
        <w:t>prac</w:t>
      </w:r>
      <w:proofErr w:type="spellEnd"/>
      <w:r>
        <w:rPr>
          <w:sz w:val="28"/>
          <w:szCs w:val="28"/>
        </w:rPr>
        <w:t xml:space="preserve">. </w:t>
      </w:r>
      <w:proofErr w:type="gramStart"/>
      <w:r>
        <w:rPr>
          <w:sz w:val="28"/>
          <w:szCs w:val="28"/>
        </w:rPr>
        <w:t>s.</w:t>
      </w:r>
      <w:proofErr w:type="gramEnd"/>
      <w:r>
        <w:rPr>
          <w:sz w:val="28"/>
          <w:szCs w:val="28"/>
        </w:rPr>
        <w:t xml:space="preserve"> str. 34</w:t>
      </w:r>
    </w:p>
    <w:p w:rsidR="004E0760" w:rsidRPr="004E0760" w:rsidRDefault="004E0760" w:rsidP="004E0760">
      <w:pPr>
        <w:rPr>
          <w:sz w:val="28"/>
          <w:szCs w:val="28"/>
        </w:rPr>
      </w:pPr>
      <w:r>
        <w:rPr>
          <w:sz w:val="28"/>
          <w:szCs w:val="28"/>
        </w:rPr>
        <w:tab/>
      </w:r>
      <w:r>
        <w:rPr>
          <w:sz w:val="28"/>
          <w:szCs w:val="28"/>
        </w:rPr>
        <w:tab/>
      </w:r>
      <w:r>
        <w:rPr>
          <w:sz w:val="28"/>
          <w:szCs w:val="28"/>
        </w:rPr>
        <w:tab/>
        <w:t xml:space="preserve">malý </w:t>
      </w:r>
      <w:proofErr w:type="spellStart"/>
      <w:r>
        <w:rPr>
          <w:sz w:val="28"/>
          <w:szCs w:val="28"/>
        </w:rPr>
        <w:t>prac</w:t>
      </w:r>
      <w:proofErr w:type="spellEnd"/>
      <w:r>
        <w:rPr>
          <w:sz w:val="28"/>
          <w:szCs w:val="28"/>
        </w:rPr>
        <w:t xml:space="preserve">. </w:t>
      </w:r>
      <w:proofErr w:type="gramStart"/>
      <w:r>
        <w:rPr>
          <w:sz w:val="28"/>
          <w:szCs w:val="28"/>
        </w:rPr>
        <w:t>s.</w:t>
      </w:r>
      <w:proofErr w:type="gramEnd"/>
      <w:r>
        <w:rPr>
          <w:sz w:val="28"/>
          <w:szCs w:val="28"/>
        </w:rPr>
        <w:t xml:space="preserve"> str. 22 </w:t>
      </w:r>
    </w:p>
    <w:p w:rsidR="00B22061" w:rsidRDefault="004E0760" w:rsidP="004E0760">
      <w:pPr>
        <w:pStyle w:val="Odstavecseseznamem"/>
        <w:numPr>
          <w:ilvl w:val="0"/>
          <w:numId w:val="1"/>
        </w:numPr>
        <w:rPr>
          <w:sz w:val="28"/>
          <w:szCs w:val="28"/>
        </w:rPr>
      </w:pPr>
      <w:r>
        <w:rPr>
          <w:sz w:val="28"/>
          <w:szCs w:val="28"/>
        </w:rPr>
        <w:t xml:space="preserve">rýsuj úsečky </w:t>
      </w:r>
      <w:r w:rsidRPr="004E0760">
        <w:rPr>
          <w:sz w:val="28"/>
          <w:szCs w:val="28"/>
          <w:u w:val="single"/>
        </w:rPr>
        <w:t>tence a lehce dobře ostrouhanou tužkou</w:t>
      </w:r>
      <w:r>
        <w:rPr>
          <w:sz w:val="28"/>
          <w:szCs w:val="28"/>
        </w:rPr>
        <w:t xml:space="preserve"> na volný papír</w:t>
      </w:r>
    </w:p>
    <w:p w:rsidR="004E0760" w:rsidRDefault="004E0760" w:rsidP="004E0760">
      <w:pPr>
        <w:pStyle w:val="Odstavecseseznamem"/>
        <w:numPr>
          <w:ilvl w:val="0"/>
          <w:numId w:val="1"/>
        </w:numPr>
        <w:rPr>
          <w:sz w:val="28"/>
          <w:szCs w:val="28"/>
        </w:rPr>
      </w:pPr>
      <w:r>
        <w:rPr>
          <w:sz w:val="28"/>
          <w:szCs w:val="28"/>
        </w:rPr>
        <w:t xml:space="preserve">úsečky můžeš barevně obtáhnout podle pravítka – POZOR! Nepřetáhni přes krajní body! </w:t>
      </w:r>
      <w:r w:rsidRPr="004E0760">
        <w:rPr>
          <w:sz w:val="28"/>
          <w:szCs w:val="28"/>
        </w:rPr>
        <w:sym w:font="Wingdings" w:char="F04A"/>
      </w:r>
    </w:p>
    <w:p w:rsidR="004E0760" w:rsidRPr="00BE4AB1" w:rsidRDefault="004E0760" w:rsidP="004E0760">
      <w:pPr>
        <w:rPr>
          <w:sz w:val="28"/>
          <w:szCs w:val="28"/>
        </w:rPr>
      </w:pPr>
      <w:r>
        <w:rPr>
          <w:b/>
          <w:sz w:val="28"/>
          <w:szCs w:val="28"/>
        </w:rPr>
        <w:t>PRV</w:t>
      </w:r>
      <w:r w:rsidR="006E5F97">
        <w:rPr>
          <w:b/>
          <w:sz w:val="28"/>
          <w:szCs w:val="28"/>
        </w:rPr>
        <w:tab/>
      </w:r>
      <w:r w:rsidR="006E5F97" w:rsidRPr="006E5F97">
        <w:rPr>
          <w:sz w:val="28"/>
          <w:szCs w:val="28"/>
          <w:u w:val="single"/>
        </w:rPr>
        <w:t>Nemoc, úraz, naše zdraví</w:t>
      </w:r>
      <w:r w:rsidR="00BE4AB1">
        <w:rPr>
          <w:sz w:val="28"/>
          <w:szCs w:val="28"/>
        </w:rPr>
        <w:t xml:space="preserve"> – dodám také </w:t>
      </w:r>
      <w:proofErr w:type="spellStart"/>
      <w:r w:rsidR="00BE4AB1">
        <w:rPr>
          <w:sz w:val="28"/>
          <w:szCs w:val="28"/>
        </w:rPr>
        <w:t>prac</w:t>
      </w:r>
      <w:proofErr w:type="spellEnd"/>
      <w:r w:rsidR="00BE4AB1">
        <w:rPr>
          <w:sz w:val="28"/>
          <w:szCs w:val="28"/>
        </w:rPr>
        <w:t xml:space="preserve">. listy </w:t>
      </w:r>
      <w:bookmarkStart w:id="0" w:name="_GoBack"/>
      <w:bookmarkEnd w:id="0"/>
    </w:p>
    <w:p w:rsidR="006E5F97" w:rsidRDefault="006E5F97" w:rsidP="004E0760">
      <w:pPr>
        <w:rPr>
          <w:sz w:val="28"/>
          <w:szCs w:val="28"/>
        </w:rPr>
      </w:pPr>
      <w:r>
        <w:rPr>
          <w:sz w:val="28"/>
          <w:szCs w:val="28"/>
        </w:rPr>
        <w:tab/>
        <w:t xml:space="preserve">uč. </w:t>
      </w:r>
      <w:proofErr w:type="gramStart"/>
      <w:r>
        <w:rPr>
          <w:sz w:val="28"/>
          <w:szCs w:val="28"/>
        </w:rPr>
        <w:t>str.</w:t>
      </w:r>
      <w:proofErr w:type="gramEnd"/>
      <w:r>
        <w:rPr>
          <w:sz w:val="28"/>
          <w:szCs w:val="28"/>
        </w:rPr>
        <w:t xml:space="preserve"> 38, 39</w:t>
      </w:r>
    </w:p>
    <w:p w:rsidR="00BE4AB1" w:rsidRDefault="006E5F97" w:rsidP="004E0760">
      <w:pPr>
        <w:rPr>
          <w:sz w:val="28"/>
          <w:szCs w:val="28"/>
        </w:rPr>
      </w:pPr>
      <w:r>
        <w:rPr>
          <w:sz w:val="28"/>
          <w:szCs w:val="28"/>
        </w:rPr>
        <w:tab/>
      </w:r>
      <w:proofErr w:type="spellStart"/>
      <w:r>
        <w:rPr>
          <w:sz w:val="28"/>
          <w:szCs w:val="28"/>
        </w:rPr>
        <w:t>prac</w:t>
      </w:r>
      <w:proofErr w:type="spellEnd"/>
      <w:r>
        <w:rPr>
          <w:sz w:val="28"/>
          <w:szCs w:val="28"/>
        </w:rPr>
        <w:t xml:space="preserve">. </w:t>
      </w:r>
      <w:proofErr w:type="gramStart"/>
      <w:r>
        <w:rPr>
          <w:sz w:val="28"/>
          <w:szCs w:val="28"/>
        </w:rPr>
        <w:t>s.</w:t>
      </w:r>
      <w:proofErr w:type="gramEnd"/>
      <w:r>
        <w:rPr>
          <w:sz w:val="28"/>
          <w:szCs w:val="28"/>
        </w:rPr>
        <w:t xml:space="preserve"> str. 46, 47</w:t>
      </w:r>
    </w:p>
    <w:p w:rsidR="00BE4AB1" w:rsidRPr="006E5F97" w:rsidRDefault="00BE4AB1" w:rsidP="004E0760">
      <w:pPr>
        <w:rPr>
          <w:sz w:val="28"/>
          <w:szCs w:val="28"/>
        </w:rPr>
      </w:pPr>
    </w:p>
    <w:p w:rsidR="00B22061" w:rsidRDefault="00B22061" w:rsidP="00B22061">
      <w:pPr>
        <w:ind w:left="3537" w:firstLine="3"/>
        <w:rPr>
          <w:sz w:val="28"/>
          <w:szCs w:val="28"/>
        </w:rPr>
      </w:pPr>
    </w:p>
    <w:p w:rsidR="00B22061" w:rsidRDefault="00B22061" w:rsidP="00B22061">
      <w:pPr>
        <w:ind w:left="3537" w:firstLine="3"/>
        <w:rPr>
          <w:sz w:val="28"/>
          <w:szCs w:val="28"/>
        </w:rPr>
      </w:pPr>
    </w:p>
    <w:p w:rsidR="00B22061" w:rsidRPr="006E5F97" w:rsidRDefault="00B22061" w:rsidP="00B22061">
      <w:pPr>
        <w:ind w:left="3537" w:firstLine="3"/>
        <w:rPr>
          <w:sz w:val="28"/>
          <w:szCs w:val="28"/>
          <w:u w:val="single"/>
        </w:rPr>
      </w:pPr>
    </w:p>
    <w:p w:rsidR="00490F86" w:rsidRPr="00490F86" w:rsidRDefault="00490F86" w:rsidP="00490F86">
      <w:pPr>
        <w:ind w:left="705"/>
        <w:rPr>
          <w:sz w:val="28"/>
          <w:szCs w:val="28"/>
        </w:rPr>
      </w:pPr>
      <w:r>
        <w:rPr>
          <w:sz w:val="28"/>
          <w:szCs w:val="28"/>
        </w:rPr>
        <w:t xml:space="preserve"> </w:t>
      </w:r>
    </w:p>
    <w:p w:rsidR="00490F86" w:rsidRPr="003D6083" w:rsidRDefault="00490F86">
      <w:pPr>
        <w:rPr>
          <w:sz w:val="28"/>
          <w:szCs w:val="28"/>
        </w:rPr>
      </w:pPr>
    </w:p>
    <w:sectPr w:rsidR="00490F86" w:rsidRPr="003D6083" w:rsidSect="008F7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9419E"/>
    <w:multiLevelType w:val="hybridMultilevel"/>
    <w:tmpl w:val="E832823A"/>
    <w:lvl w:ilvl="0" w:tplc="8CCE2D1C">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B1"/>
    <w:rsid w:val="003D6083"/>
    <w:rsid w:val="00490F86"/>
    <w:rsid w:val="004E0760"/>
    <w:rsid w:val="00500C4E"/>
    <w:rsid w:val="00502B9A"/>
    <w:rsid w:val="006E5F97"/>
    <w:rsid w:val="00745A8A"/>
    <w:rsid w:val="008F43B1"/>
    <w:rsid w:val="008F7384"/>
    <w:rsid w:val="00B22061"/>
    <w:rsid w:val="00BE4AB1"/>
    <w:rsid w:val="00C00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02D0-828B-47FB-96A4-70E5E6F2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232</Words>
  <Characters>1370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zsslatina2</dc:creator>
  <cp:keywords/>
  <dc:description/>
  <cp:lastModifiedBy>zsslatina2</cp:lastModifiedBy>
  <cp:revision>3</cp:revision>
  <dcterms:created xsi:type="dcterms:W3CDTF">2020-03-17T10:58:00Z</dcterms:created>
  <dcterms:modified xsi:type="dcterms:W3CDTF">2020-03-17T12:26:00Z</dcterms:modified>
</cp:coreProperties>
</file>